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964" w:rsidRDefault="00A06964">
      <w:pPr>
        <w:spacing w:after="0" w:line="360" w:lineRule="auto"/>
        <w:rPr>
          <w:rFonts w:ascii="Arial" w:eastAsia="Arial" w:hAnsi="Arial" w:cs="Arial"/>
        </w:rPr>
      </w:pPr>
    </w:p>
    <w:p w:rsidR="00A06964" w:rsidRDefault="00A06964">
      <w:pPr>
        <w:spacing w:after="0" w:line="360" w:lineRule="auto"/>
        <w:rPr>
          <w:rFonts w:ascii="Arial" w:eastAsia="Arial" w:hAnsi="Arial" w:cs="Arial"/>
        </w:rPr>
      </w:pPr>
    </w:p>
    <w:p w:rsidR="00A06964" w:rsidRDefault="00A06964">
      <w:pPr>
        <w:spacing w:after="0" w:line="360" w:lineRule="auto"/>
        <w:jc w:val="center"/>
        <w:rPr>
          <w:rFonts w:ascii="Arial" w:eastAsia="Arial" w:hAnsi="Arial" w:cs="Arial"/>
          <w:b/>
        </w:rPr>
      </w:pPr>
    </w:p>
    <w:p w:rsidR="00A06964" w:rsidRDefault="00C80D27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SURAT PERNYATAAN</w:t>
      </w:r>
    </w:p>
    <w:p w:rsidR="00A06964" w:rsidRDefault="00C80D27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KESEDIAAN </w:t>
      </w:r>
      <w:r w:rsidR="0056452D">
        <w:rPr>
          <w:rFonts w:ascii="Arial" w:eastAsia="Arial" w:hAnsi="Arial" w:cs="Arial"/>
          <w:b/>
        </w:rPr>
        <w:t xml:space="preserve">MENGIKUTI KEGIATAN PENDAMPINGAN UMKM </w:t>
      </w:r>
    </w:p>
    <w:p w:rsidR="0056452D" w:rsidRDefault="0056452D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BBPOM DI PALANGKA RAYA</w:t>
      </w:r>
    </w:p>
    <w:p w:rsidR="00A06964" w:rsidRDefault="00C80D27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NOMOR ...</w:t>
      </w:r>
    </w:p>
    <w:p w:rsidR="00A06964" w:rsidRDefault="00A06964">
      <w:pPr>
        <w:tabs>
          <w:tab w:val="left" w:pos="567"/>
        </w:tabs>
        <w:spacing w:after="0" w:line="360" w:lineRule="auto"/>
        <w:jc w:val="center"/>
        <w:rPr>
          <w:rFonts w:ascii="Arial" w:eastAsia="Arial" w:hAnsi="Arial" w:cs="Arial"/>
        </w:rPr>
      </w:pPr>
    </w:p>
    <w:p w:rsidR="00A06964" w:rsidRDefault="00C80D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Yang bertanda tangan di bawah ini:</w:t>
      </w:r>
    </w:p>
    <w:tbl>
      <w:tblPr>
        <w:tblStyle w:val="a"/>
        <w:tblW w:w="8647" w:type="dxa"/>
        <w:tblInd w:w="2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283"/>
        <w:gridCol w:w="6663"/>
      </w:tblGrid>
      <w:tr w:rsidR="00A06964">
        <w:tc>
          <w:tcPr>
            <w:tcW w:w="1701" w:type="dxa"/>
          </w:tcPr>
          <w:p w:rsidR="00A06964" w:rsidRDefault="00C80D27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Nama</w:t>
            </w:r>
          </w:p>
        </w:tc>
        <w:tc>
          <w:tcPr>
            <w:tcW w:w="283" w:type="dxa"/>
          </w:tcPr>
          <w:p w:rsidR="00A06964" w:rsidRDefault="00C80D27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663" w:type="dxa"/>
          </w:tcPr>
          <w:p w:rsidR="00A06964" w:rsidRDefault="00A06964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06964">
        <w:tc>
          <w:tcPr>
            <w:tcW w:w="1701" w:type="dxa"/>
          </w:tcPr>
          <w:p w:rsidR="00A06964" w:rsidRDefault="0056452D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Nama Usaha</w:t>
            </w:r>
          </w:p>
        </w:tc>
        <w:tc>
          <w:tcPr>
            <w:tcW w:w="283" w:type="dxa"/>
          </w:tcPr>
          <w:p w:rsidR="00A06964" w:rsidRDefault="00C80D27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663" w:type="dxa"/>
          </w:tcPr>
          <w:p w:rsidR="00A06964" w:rsidRDefault="00A06964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56452D">
        <w:tc>
          <w:tcPr>
            <w:tcW w:w="1701" w:type="dxa"/>
          </w:tcPr>
          <w:p w:rsidR="0056452D" w:rsidRDefault="0056452D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Alamat</w:t>
            </w:r>
          </w:p>
        </w:tc>
        <w:tc>
          <w:tcPr>
            <w:tcW w:w="283" w:type="dxa"/>
          </w:tcPr>
          <w:p w:rsidR="0056452D" w:rsidRDefault="0056452D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663" w:type="dxa"/>
          </w:tcPr>
          <w:p w:rsidR="0056452D" w:rsidRDefault="0056452D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06964">
        <w:tc>
          <w:tcPr>
            <w:tcW w:w="1701" w:type="dxa"/>
          </w:tcPr>
          <w:p w:rsidR="00A06964" w:rsidRDefault="00C80D27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Jabatan</w:t>
            </w:r>
          </w:p>
        </w:tc>
        <w:tc>
          <w:tcPr>
            <w:tcW w:w="283" w:type="dxa"/>
          </w:tcPr>
          <w:p w:rsidR="00A06964" w:rsidRDefault="00C80D27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6663" w:type="dxa"/>
          </w:tcPr>
          <w:p w:rsidR="00A06964" w:rsidRDefault="00A06964" w:rsidP="00852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A06964" w:rsidRDefault="00A069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046EFC" w:rsidRDefault="00C80D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Dalam rangka </w:t>
      </w:r>
      <w:r w:rsidR="00852096">
        <w:rPr>
          <w:rFonts w:ascii="Arial" w:eastAsia="Arial" w:hAnsi="Arial" w:cs="Arial"/>
          <w:color w:val="000000"/>
        </w:rPr>
        <w:t xml:space="preserve">pendampingan </w:t>
      </w:r>
      <w:r w:rsidR="00C51EF7">
        <w:rPr>
          <w:rFonts w:ascii="Arial" w:eastAsia="Arial" w:hAnsi="Arial" w:cs="Arial"/>
          <w:color w:val="000000"/>
        </w:rPr>
        <w:t>UMKM</w:t>
      </w:r>
      <w:r>
        <w:rPr>
          <w:rFonts w:ascii="Arial" w:eastAsia="Arial" w:hAnsi="Arial" w:cs="Arial"/>
          <w:color w:val="000000"/>
        </w:rPr>
        <w:t>, dengan ini</w:t>
      </w:r>
      <w:r w:rsidR="00046EFC">
        <w:rPr>
          <w:rFonts w:ascii="Arial" w:eastAsia="Arial" w:hAnsi="Arial" w:cs="Arial"/>
          <w:color w:val="000000"/>
        </w:rPr>
        <w:t xml:space="preserve"> kami </w:t>
      </w:r>
      <w:r>
        <w:rPr>
          <w:rFonts w:ascii="Arial" w:eastAsia="Arial" w:hAnsi="Arial" w:cs="Arial"/>
          <w:color w:val="000000"/>
        </w:rPr>
        <w:t>menyatakan bersedia</w:t>
      </w:r>
      <w:r w:rsidR="00046EFC">
        <w:rPr>
          <w:rFonts w:ascii="Arial" w:eastAsia="Arial" w:hAnsi="Arial" w:cs="Arial"/>
          <w:color w:val="000000"/>
        </w:rPr>
        <w:t xml:space="preserve"> untuk dibimbing dalam penerapan CPPOB hingga memperoleh ijin edar BPOM</w:t>
      </w:r>
      <w:r>
        <w:rPr>
          <w:rFonts w:ascii="Arial" w:eastAsia="Arial" w:hAnsi="Arial" w:cs="Arial"/>
          <w:color w:val="000000"/>
        </w:rPr>
        <w:t>.</w:t>
      </w:r>
      <w:r w:rsidR="00046EFC">
        <w:rPr>
          <w:rFonts w:ascii="Arial" w:eastAsia="Arial" w:hAnsi="Arial" w:cs="Arial"/>
          <w:color w:val="000000"/>
        </w:rPr>
        <w:t xml:space="preserve"> Penerapan CPPOB ini dimulai dari pendampingan denah, alur proses produksi, pembuatan dokumen, bimbingan teknis penrapan, coaching Setifikasi sarana dan coaching registrasi produk.</w:t>
      </w:r>
    </w:p>
    <w:p w:rsidR="00A06964" w:rsidRDefault="00A069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:rsidR="00A06964" w:rsidRDefault="00C80D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Demi</w:t>
      </w:r>
      <w:r>
        <w:rPr>
          <w:rFonts w:ascii="Arial" w:eastAsia="Arial" w:hAnsi="Arial" w:cs="Arial"/>
          <w:color w:val="000000"/>
        </w:rPr>
        <w:t>kian surat pernyataan ini dibuat untuk dipergunakan sebagaimana mestinya.</w:t>
      </w:r>
    </w:p>
    <w:p w:rsidR="00A06964" w:rsidRDefault="00A069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2"/>
        <w:rPr>
          <w:rFonts w:ascii="Arial" w:eastAsia="Arial" w:hAnsi="Arial" w:cs="Arial"/>
          <w:b/>
          <w:color w:val="000000"/>
        </w:rPr>
      </w:pPr>
    </w:p>
    <w:p w:rsidR="00A06964" w:rsidRDefault="00A06964">
      <w:pPr>
        <w:spacing w:after="0" w:line="360" w:lineRule="auto"/>
        <w:jc w:val="both"/>
        <w:rPr>
          <w:rFonts w:ascii="Arial" w:eastAsia="Arial" w:hAnsi="Arial" w:cs="Arial"/>
        </w:rPr>
      </w:pPr>
    </w:p>
    <w:p w:rsidR="00A06964" w:rsidRDefault="00C80D27">
      <w:pPr>
        <w:spacing w:after="0" w:line="360" w:lineRule="auto"/>
        <w:ind w:left="5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[tempat, tanggal bulan tahun]</w:t>
      </w:r>
    </w:p>
    <w:p w:rsidR="00A06964" w:rsidRDefault="00C80D27">
      <w:pPr>
        <w:spacing w:after="0" w:line="360" w:lineRule="auto"/>
        <w:ind w:left="5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r w:rsidR="00046EFC">
        <w:rPr>
          <w:rFonts w:ascii="Arial" w:eastAsia="Arial" w:hAnsi="Arial" w:cs="Arial"/>
        </w:rPr>
        <w:t>Pemilik/penanggung jawab usaha</w:t>
      </w:r>
      <w:r>
        <w:rPr>
          <w:rFonts w:ascii="Arial" w:eastAsia="Arial" w:hAnsi="Arial" w:cs="Arial"/>
        </w:rPr>
        <w:t>]</w:t>
      </w:r>
    </w:p>
    <w:p w:rsidR="00A06964" w:rsidRDefault="00A06964">
      <w:pPr>
        <w:spacing w:after="0" w:line="360" w:lineRule="auto"/>
        <w:ind w:left="5103"/>
        <w:jc w:val="both"/>
        <w:rPr>
          <w:rFonts w:ascii="Arial" w:eastAsia="Arial" w:hAnsi="Arial" w:cs="Arial"/>
        </w:rPr>
      </w:pPr>
    </w:p>
    <w:p w:rsidR="00A06964" w:rsidRDefault="00A06964">
      <w:pPr>
        <w:spacing w:after="0" w:line="360" w:lineRule="auto"/>
        <w:ind w:left="5103"/>
        <w:jc w:val="both"/>
        <w:rPr>
          <w:rFonts w:ascii="Arial" w:eastAsia="Arial" w:hAnsi="Arial" w:cs="Arial"/>
        </w:rPr>
      </w:pPr>
    </w:p>
    <w:p w:rsidR="00A06964" w:rsidRDefault="00A06964">
      <w:pPr>
        <w:spacing w:after="0" w:line="360" w:lineRule="auto"/>
        <w:ind w:left="5103"/>
        <w:jc w:val="both"/>
        <w:rPr>
          <w:rFonts w:ascii="Arial" w:eastAsia="Arial" w:hAnsi="Arial" w:cs="Arial"/>
        </w:rPr>
      </w:pPr>
    </w:p>
    <w:p w:rsidR="00A06964" w:rsidRDefault="00C80D27">
      <w:pPr>
        <w:spacing w:after="0" w:line="360" w:lineRule="auto"/>
        <w:ind w:left="5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[Nama Lengkap]</w:t>
      </w:r>
      <w:bookmarkStart w:id="0" w:name="_GoBack"/>
      <w:bookmarkEnd w:id="0"/>
    </w:p>
    <w:p w:rsidR="00A06964" w:rsidRDefault="00A06964">
      <w:pPr>
        <w:spacing w:after="0" w:line="360" w:lineRule="auto"/>
        <w:ind w:left="5103"/>
        <w:jc w:val="both"/>
        <w:rPr>
          <w:rFonts w:ascii="Arial" w:eastAsia="Arial" w:hAnsi="Arial" w:cs="Arial"/>
        </w:rPr>
      </w:pPr>
    </w:p>
    <w:p w:rsidR="00A06964" w:rsidRDefault="00A06964">
      <w:pPr>
        <w:spacing w:after="0" w:line="360" w:lineRule="auto"/>
        <w:rPr>
          <w:rFonts w:ascii="Arial" w:eastAsia="Arial" w:hAnsi="Arial" w:cs="Arial"/>
        </w:rPr>
      </w:pPr>
    </w:p>
    <w:p w:rsidR="00A06964" w:rsidRDefault="00A06964">
      <w:pPr>
        <w:spacing w:after="0" w:line="360" w:lineRule="auto"/>
        <w:rPr>
          <w:rFonts w:ascii="Arial" w:eastAsia="Arial" w:hAnsi="Arial" w:cs="Arial"/>
        </w:rPr>
      </w:pPr>
    </w:p>
    <w:p w:rsidR="00A06964" w:rsidRDefault="00C80D27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 surat ditandatangani secara elektronik atau ditandatangani dan distempel basah</w:t>
      </w:r>
    </w:p>
    <w:sectPr w:rsidR="00A0696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134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D27" w:rsidRDefault="00C80D27">
      <w:pPr>
        <w:spacing w:after="0" w:line="240" w:lineRule="auto"/>
      </w:pPr>
      <w:r>
        <w:separator/>
      </w:r>
    </w:p>
  </w:endnote>
  <w:endnote w:type="continuationSeparator" w:id="0">
    <w:p w:rsidR="00C80D27" w:rsidRDefault="00C8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964" w:rsidRDefault="00C80D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964" w:rsidRDefault="00C80D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-900429</wp:posOffset>
          </wp:positionH>
          <wp:positionV relativeFrom="paragraph">
            <wp:posOffset>-1758234</wp:posOffset>
          </wp:positionV>
          <wp:extent cx="7732657" cy="2363470"/>
          <wp:effectExtent l="0" t="0" r="0" b="0"/>
          <wp:wrapNone/>
          <wp:docPr id="11700799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78353"/>
                  <a:stretch>
                    <a:fillRect/>
                  </a:stretch>
                </pic:blipFill>
                <pic:spPr>
                  <a:xfrm>
                    <a:off x="0" y="0"/>
                    <a:ext cx="7732657" cy="2363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D27" w:rsidRDefault="00C80D27">
      <w:pPr>
        <w:spacing w:after="0" w:line="240" w:lineRule="auto"/>
      </w:pPr>
      <w:r>
        <w:separator/>
      </w:r>
    </w:p>
  </w:footnote>
  <w:footnote w:type="continuationSeparator" w:id="0">
    <w:p w:rsidR="00C80D27" w:rsidRDefault="00C80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964" w:rsidRDefault="00C80D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- </w:t>
    </w: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end"/>
    </w:r>
    <w:r>
      <w:rPr>
        <w:rFonts w:ascii="Arial" w:eastAsia="Arial" w:hAnsi="Arial" w:cs="Arial"/>
        <w:color w:val="000000"/>
        <w:sz w:val="24"/>
        <w:szCs w:val="24"/>
      </w:rPr>
      <w:t xml:space="preserve"> -</w:t>
    </w:r>
  </w:p>
  <w:p w:rsidR="00A06964" w:rsidRDefault="00A069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964" w:rsidRDefault="00C80D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-900429</wp:posOffset>
          </wp:positionH>
          <wp:positionV relativeFrom="paragraph">
            <wp:posOffset>-412114</wp:posOffset>
          </wp:positionV>
          <wp:extent cx="7437755" cy="1260218"/>
          <wp:effectExtent l="0" t="0" r="0" b="0"/>
          <wp:wrapNone/>
          <wp:docPr id="11700799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8000"/>
                  <a:stretch>
                    <a:fillRect/>
                  </a:stretch>
                </pic:blipFill>
                <pic:spPr>
                  <a:xfrm>
                    <a:off x="0" y="0"/>
                    <a:ext cx="7437755" cy="12602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964"/>
    <w:rsid w:val="00046EFC"/>
    <w:rsid w:val="0056452D"/>
    <w:rsid w:val="0068099E"/>
    <w:rsid w:val="00852096"/>
    <w:rsid w:val="00A06964"/>
    <w:rsid w:val="00C51EF7"/>
    <w:rsid w:val="00C80D27"/>
    <w:rsid w:val="00EB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037DC"/>
  <w15:docId w15:val="{E3170431-BAF1-4C3C-869D-32E54340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nn-NO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17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5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74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74A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4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80"/>
  </w:style>
  <w:style w:type="paragraph" w:styleId="Footer">
    <w:name w:val="footer"/>
    <w:basedOn w:val="Normal"/>
    <w:link w:val="FooterChar"/>
    <w:uiPriority w:val="99"/>
    <w:unhideWhenUsed/>
    <w:rsid w:val="009F4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80"/>
  </w:style>
  <w:style w:type="character" w:styleId="FollowedHyperlink">
    <w:name w:val="FollowedHyperlink"/>
    <w:basedOn w:val="DefaultParagraphFont"/>
    <w:uiPriority w:val="99"/>
    <w:semiHidden/>
    <w:unhideWhenUsed/>
    <w:rsid w:val="005A74B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pu2PKAcR1XJyUtqN6mPphTFR7w==">CgMxLjA4AHIhMTE0ejZGXzNoUi1hU0luNUV2UVZ0enJONmNOd3lMbWJO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Devaii</dc:creator>
  <cp:lastModifiedBy>MyBook PRO K5</cp:lastModifiedBy>
  <cp:revision>3</cp:revision>
  <dcterms:created xsi:type="dcterms:W3CDTF">2024-09-19T06:50:00Z</dcterms:created>
  <dcterms:modified xsi:type="dcterms:W3CDTF">2024-09-19T08:27:00Z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2c8b132b8cfafa82e231ca13f696a9464a239c2ed3ae680b1b0082f0cc3f8c7c</vt:lpwstr>
  </property>
</Properties>
</file>